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 </w:t>
      </w:r>
      <w:r>
        <w:rPr>
          <w:rFonts w:ascii="Book Antiqua" w:hAnsi="Book Antiqua"/>
          <w:bCs w:val="0"/>
          <w:sz w:val="28"/>
          <w:szCs w:val="28"/>
        </w:rPr>
        <w:t xml:space="preserve">Dolné Dubové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</w:t>
      </w:r>
    </w:p>
    <w:p w:rsid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 w:val="72"/>
          <w:szCs w:val="72"/>
        </w:rPr>
      </w:pPr>
      <w:bookmarkStart w:id="0" w:name="_GoBack"/>
      <w:bookmarkEnd w:id="0"/>
    </w:p>
    <w:p w:rsidR="00FD1404" w:rsidRPr="00FD1404" w:rsidRDefault="00FD1404" w:rsidP="00FD1404">
      <w:pPr>
        <w:pStyle w:val="Zkladntext2"/>
        <w:jc w:val="center"/>
        <w:rPr>
          <w:sz w:val="72"/>
          <w:szCs w:val="72"/>
        </w:rPr>
      </w:pPr>
      <w:r w:rsidRPr="00FD1404">
        <w:rPr>
          <w:rFonts w:ascii="Book Antiqua" w:hAnsi="Book Antiqua"/>
          <w:bCs w:val="0"/>
          <w:sz w:val="72"/>
          <w:szCs w:val="72"/>
        </w:rPr>
        <w:t>zber elektronického odpadu</w:t>
      </w:r>
    </w:p>
    <w:p w:rsidR="00FD1404" w:rsidRDefault="00FD1404" w:rsidP="00FD1404">
      <w:pPr>
        <w:pStyle w:val="Zkladntext2"/>
        <w:jc w:val="center"/>
        <w:rPr>
          <w:rFonts w:ascii="Book Antiqua" w:hAnsi="Book Antiqua"/>
          <w:bCs w:val="0"/>
          <w:sz w:val="72"/>
          <w:szCs w:val="72"/>
        </w:rPr>
      </w:pPr>
    </w:p>
    <w:p w:rsidR="00FD1404" w:rsidRP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 w:val="72"/>
          <w:szCs w:val="72"/>
        </w:rPr>
      </w:pPr>
      <w:r w:rsidRPr="00FD1404">
        <w:rPr>
          <w:rFonts w:ascii="Book Antiqua" w:hAnsi="Book Antiqua"/>
          <w:bCs w:val="0"/>
          <w:sz w:val="72"/>
          <w:szCs w:val="72"/>
        </w:rPr>
        <w:t>dňa 2</w:t>
      </w:r>
      <w:r w:rsidR="008328F1">
        <w:rPr>
          <w:rFonts w:ascii="Book Antiqua" w:hAnsi="Book Antiqua"/>
          <w:bCs w:val="0"/>
          <w:sz w:val="72"/>
          <w:szCs w:val="72"/>
        </w:rPr>
        <w:t>8</w:t>
      </w:r>
      <w:r w:rsidR="00FD2043">
        <w:rPr>
          <w:rFonts w:ascii="Book Antiqua" w:hAnsi="Book Antiqua"/>
          <w:bCs w:val="0"/>
          <w:sz w:val="72"/>
          <w:szCs w:val="72"/>
        </w:rPr>
        <w:t>.</w:t>
      </w:r>
      <w:r w:rsidR="008328F1">
        <w:rPr>
          <w:rFonts w:ascii="Book Antiqua" w:hAnsi="Book Antiqua"/>
          <w:bCs w:val="0"/>
          <w:sz w:val="72"/>
          <w:szCs w:val="72"/>
        </w:rPr>
        <w:t>11</w:t>
      </w:r>
      <w:r w:rsidRPr="00FD1404">
        <w:rPr>
          <w:rFonts w:ascii="Book Antiqua" w:hAnsi="Book Antiqua"/>
          <w:bCs w:val="0"/>
          <w:sz w:val="72"/>
          <w:szCs w:val="72"/>
        </w:rPr>
        <w:t>.20</w:t>
      </w:r>
      <w:r w:rsidR="00E47B94">
        <w:rPr>
          <w:rFonts w:ascii="Book Antiqua" w:hAnsi="Book Antiqua"/>
          <w:bCs w:val="0"/>
          <w:sz w:val="72"/>
          <w:szCs w:val="72"/>
        </w:rPr>
        <w:t>2</w:t>
      </w:r>
      <w:r w:rsidR="008328F1">
        <w:rPr>
          <w:rFonts w:ascii="Book Antiqua" w:hAnsi="Book Antiqua"/>
          <w:bCs w:val="0"/>
          <w:sz w:val="72"/>
          <w:szCs w:val="72"/>
        </w:rPr>
        <w:t>3</w:t>
      </w:r>
      <w:r w:rsidRPr="00FD1404">
        <w:rPr>
          <w:rFonts w:ascii="Book Antiqua" w:hAnsi="Book Antiqua"/>
          <w:bCs w:val="0"/>
          <w:sz w:val="72"/>
          <w:szCs w:val="72"/>
        </w:rPr>
        <w:t xml:space="preserve"> (</w:t>
      </w:r>
      <w:r w:rsidR="008328F1">
        <w:rPr>
          <w:rFonts w:ascii="Book Antiqua" w:hAnsi="Book Antiqua"/>
          <w:bCs w:val="0"/>
          <w:sz w:val="72"/>
          <w:szCs w:val="72"/>
        </w:rPr>
        <w:t>utoro</w:t>
      </w:r>
      <w:r w:rsidRPr="00FD1404">
        <w:rPr>
          <w:rFonts w:ascii="Book Antiqua" w:hAnsi="Book Antiqua"/>
          <w:bCs w:val="0"/>
          <w:sz w:val="72"/>
          <w:szCs w:val="72"/>
        </w:rPr>
        <w:t>k) od 08:00 hod.</w:t>
      </w:r>
    </w:p>
    <w:p w:rsid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 w:val="28"/>
          <w:szCs w:val="28"/>
        </w:rPr>
      </w:pPr>
    </w:p>
    <w:p w:rsidR="00FD1404" w:rsidRDefault="00FD1404" w:rsidP="00FD1404">
      <w:pPr>
        <w:pStyle w:val="Zkladntext2"/>
        <w:jc w:val="center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rýchlovarné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 kanvice a pod.</w:t>
      </w:r>
    </w:p>
    <w:p w:rsid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 w:val="28"/>
          <w:szCs w:val="28"/>
        </w:rPr>
      </w:pPr>
    </w:p>
    <w:p w:rsid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FD1404" w:rsidRP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Cs w:val="40"/>
        </w:rPr>
      </w:pPr>
      <w:r w:rsidRPr="00FD1404">
        <w:rPr>
          <w:rFonts w:ascii="Book Antiqua" w:hAnsi="Book Antiqua"/>
          <w:b w:val="0"/>
          <w:bCs w:val="0"/>
          <w:szCs w:val="40"/>
        </w:rPr>
        <w:t>Žiadame Vás o dodržanie času na vyloženie, pretože po každej ulici sa bude prechádzať len raz.</w:t>
      </w:r>
    </w:p>
    <w:p w:rsidR="00FD1404" w:rsidRDefault="00FD1404" w:rsidP="00FD1404">
      <w:pPr>
        <w:pStyle w:val="Zkladntext2"/>
        <w:jc w:val="center"/>
        <w:rPr>
          <w:rFonts w:ascii="Book Antiqua" w:hAnsi="Book Antiqua"/>
          <w:b w:val="0"/>
          <w:bCs w:val="0"/>
          <w:sz w:val="28"/>
          <w:szCs w:val="28"/>
        </w:rPr>
      </w:pPr>
    </w:p>
    <w:p w:rsidR="00FD1404" w:rsidRPr="008328F1" w:rsidRDefault="00FD1404" w:rsidP="008328F1">
      <w:pPr>
        <w:pStyle w:val="Zkladntext2"/>
        <w:jc w:val="center"/>
        <w:rPr>
          <w:rFonts w:ascii="Book Antiqua" w:hAnsi="Book Antiqua"/>
          <w:bCs w:val="0"/>
          <w:color w:val="FF0000"/>
          <w:sz w:val="28"/>
          <w:szCs w:val="28"/>
        </w:rPr>
      </w:pPr>
      <w:r>
        <w:rPr>
          <w:rFonts w:ascii="Book Antiqua" w:hAnsi="Book Antiqua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Z.z. o odpadoch </w:t>
      </w:r>
      <w:r w:rsidR="008328F1">
        <w:rPr>
          <w:rFonts w:ascii="Book Antiqua" w:hAnsi="Book Antiqua"/>
          <w:bCs w:val="0"/>
          <w:color w:val="FF0000"/>
          <w:sz w:val="28"/>
          <w:szCs w:val="28"/>
        </w:rPr>
        <w:t xml:space="preserve">     </w:t>
      </w:r>
      <w:r>
        <w:rPr>
          <w:rFonts w:ascii="Book Antiqua" w:hAnsi="Book Antiqua"/>
          <w:bCs w:val="0"/>
          <w:color w:val="FF0000"/>
          <w:sz w:val="28"/>
          <w:szCs w:val="28"/>
        </w:rPr>
        <w:t>a takýto priestupok bude okamžite hlásený príslušnému oddeleniu Policajnému zboru.</w:t>
      </w:r>
    </w:p>
    <w:p w:rsidR="00D907EF" w:rsidRDefault="00D907EF" w:rsidP="00FD1404">
      <w:pPr>
        <w:jc w:val="center"/>
      </w:pPr>
    </w:p>
    <w:sectPr w:rsidR="00D907EF" w:rsidSect="004B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04"/>
    <w:rsid w:val="00324FD1"/>
    <w:rsid w:val="00442E08"/>
    <w:rsid w:val="004B7032"/>
    <w:rsid w:val="008328F1"/>
    <w:rsid w:val="00D907EF"/>
    <w:rsid w:val="00E47B94"/>
    <w:rsid w:val="00FD1404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FD4F-4D88-4252-A9B9-F01AF52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">
    <w:name w:val="Základní text 2"/>
    <w:basedOn w:val="Normlny"/>
    <w:rsid w:val="00FD140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</dc:creator>
  <cp:keywords/>
  <dc:description/>
  <cp:lastModifiedBy>Konto Microsoft</cp:lastModifiedBy>
  <cp:revision>9</cp:revision>
  <cp:lastPrinted>2023-11-25T10:11:00Z</cp:lastPrinted>
  <dcterms:created xsi:type="dcterms:W3CDTF">2019-05-14T13:48:00Z</dcterms:created>
  <dcterms:modified xsi:type="dcterms:W3CDTF">2023-11-25T10:12:00Z</dcterms:modified>
</cp:coreProperties>
</file>